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494E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024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方山县扶贫开发投资有限公司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0D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刘家庄18兆瓦光伏电站项目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A0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刘家庄村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4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1057.910178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F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18兆瓦光伏电站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C9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通过光伏发电收益，达到增加脱贫村村集体经济年收入的成效。</w:t>
            </w:r>
          </w:p>
        </w:tc>
      </w:tr>
      <w:tr w14:paraId="782A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C9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方山县扶贫开发投资有限公司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BD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袁家甲13.53兆瓦光伏电站项目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19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袁家甲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21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385.11427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B2E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13.53兆瓦光伏电站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C5E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通过光伏发电收益，达到增加脱贫村村集体经济年收入的成效。</w:t>
            </w:r>
          </w:p>
        </w:tc>
      </w:tr>
      <w:tr w14:paraId="57BB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4F6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F908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花家坡村乡村振兴示范村续建项目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C5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花家坡村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19E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8.504345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9A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完善2座恒温采摘大棚配套设施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0F4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通过开展乡村振兴示范村创建项目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完善2座恒温采摘大棚配套设施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带动村民就业的成效。</w:t>
            </w:r>
          </w:p>
        </w:tc>
      </w:tr>
      <w:tr w14:paraId="7D61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C2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4DE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西相王村食醋加工厂续建项目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62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西相王村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24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14.034712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40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西相王村食醋加工厂建设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BE6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通过对食醋加工厂进行厂房维修、新建熏房及购置醋缸等工作，达到解决本村农作物的销路和增加本村劳动力就业机会，带动农户增加收入的成效。</w:t>
            </w:r>
          </w:p>
        </w:tc>
      </w:tr>
      <w:tr w14:paraId="39C6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202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6EC4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下昔集中供水工程应急维护项目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A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下昔村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39C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11.9873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520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下昔集中供水工程应急维护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8A1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通过实施下昔集中供水工程应急维护，达到解决饮水困难，带动农户增加务工收入的成效。</w:t>
            </w:r>
          </w:p>
        </w:tc>
      </w:tr>
      <w:tr w14:paraId="2030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EA4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3B89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县城供水水源井项目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FD7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9C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  <w:t>152.73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DB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新凿50m³/h的2眼水源井，其中：大西沟村东（2#）新凿 100m 供水井 1 眼； 赵庄村对面过 209 过道西（7#） 新凿 100m 供水井 1 眼；铺设约2788米De160PE提水管道等相关配套设施。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862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通过开展新凿2眼水源井及铺设De160PE提水管道2788米等工作，达到满足城区人民的正常生产生活用水，带动农户增加务工收入的成效。</w:t>
            </w:r>
          </w:p>
        </w:tc>
      </w:tr>
      <w:tr w14:paraId="6CA2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D30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淤地坝除险加固工程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8B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eastAsia="宋体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B3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32C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1、3座大型淤地坝除险加固</w:t>
            </w:r>
          </w:p>
          <w:p w14:paraId="13E1FE1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2、17处淤地坝水毁修复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B03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通过开展方山县冯家庄沟阳湾村等9处水毁修复工程，达到提高河道防洪抗灾、保护耕地、保护人口的成效。</w:t>
            </w:r>
          </w:p>
        </w:tc>
      </w:tr>
      <w:tr w14:paraId="4B44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DD0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35D9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横泉水库移民新村250户屋顶光伏发电变压器运维项目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CA7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移民新村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F8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  <w:t>2.14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1B8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横泉水库移民新村250户屋顶光伏发电变压器运维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1F4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通过横泉水库移民新村250户屋顶光伏发电变压器运维，达到带动生产的成效。</w:t>
            </w:r>
          </w:p>
        </w:tc>
      </w:tr>
      <w:tr w14:paraId="2300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E2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8B1C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峪口二期移民安置点项目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72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4B2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  <w:t>872.956783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1CD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基础设施建设、房屋维修、楼梯养护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FB7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通过在易地移民安置点开展基础设施建设工作，达到有效的开展为民服务，提高群众满意度，增加农户务工收入的成效。</w:t>
            </w:r>
          </w:p>
        </w:tc>
      </w:tr>
      <w:tr w14:paraId="255B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B5D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方山县人力资源和社会保障局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2025年脱贫劳动力外出务工稳岗补助项目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A07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CB0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21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给全县务工6个月以上脱贫劳动力（含监测对象）每人发放补助1200元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75E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通过给全县务工6个月以上脱贫劳动力（含监测对象）每人发放补助1200元，达到促进脱贫劳动力稳定增收的目的。</w:t>
            </w:r>
          </w:p>
        </w:tc>
      </w:tr>
    </w:tbl>
    <w:p w14:paraId="70F44E94">
      <w:pPr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018337F"/>
    <w:rsid w:val="12883C96"/>
    <w:rsid w:val="1AAD3343"/>
    <w:rsid w:val="1E334EC9"/>
    <w:rsid w:val="1EBD424B"/>
    <w:rsid w:val="21923C02"/>
    <w:rsid w:val="23A128D5"/>
    <w:rsid w:val="25795A1E"/>
    <w:rsid w:val="270776F6"/>
    <w:rsid w:val="28E00F81"/>
    <w:rsid w:val="2D3A7397"/>
    <w:rsid w:val="30D75484"/>
    <w:rsid w:val="3BAF7EFC"/>
    <w:rsid w:val="4C9702F9"/>
    <w:rsid w:val="4DFD2DA4"/>
    <w:rsid w:val="4E8011B5"/>
    <w:rsid w:val="510F22D4"/>
    <w:rsid w:val="53C8115B"/>
    <w:rsid w:val="5A736D1D"/>
    <w:rsid w:val="5C515F3F"/>
    <w:rsid w:val="651E53B0"/>
    <w:rsid w:val="6A463309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2702</Words>
  <Characters>2918</Characters>
  <Lines>0</Lines>
  <Paragraphs>0</Paragraphs>
  <TotalTime>0</TotalTime>
  <ScaleCrop>false</ScaleCrop>
  <LinksUpToDate>false</LinksUpToDate>
  <CharactersWithSpaces>2919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2026-01-21T09:53:36Z</cp:lastPrinted>
  <dcterms:modified xsi:type="dcterms:W3CDTF">2026-01-21T09:55:53Z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eyJoZGlkIjoiOTI2ZmQyNWUzOTMxMzY5YjhjYTk2MmE0NTk2NGEwNzEiLCJ1c2VySWQiOiI0NTEzMjYzNDAifQ==</vt:lpwstr>
  </property>
</Properties>
</file>