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9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0D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设施蔬菜建设奖补资金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0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2.02324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F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设施蔬菜建设奖补资金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C9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设施蔬菜建设奖补资金</w:t>
            </w:r>
            <w:r>
              <w:rPr>
                <w:rFonts w:hint="eastAsia"/>
              </w:rPr>
              <w:t>，带动周边农户务工等实现增收。</w:t>
            </w:r>
          </w:p>
        </w:tc>
      </w:tr>
    </w:tbl>
    <w:p w14:paraId="1363C9EE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018337F"/>
    <w:rsid w:val="1AAD3343"/>
    <w:rsid w:val="1E334EC9"/>
    <w:rsid w:val="23A128D5"/>
    <w:rsid w:val="25795A1E"/>
    <w:rsid w:val="270776F6"/>
    <w:rsid w:val="28E00F81"/>
    <w:rsid w:val="2D3A7397"/>
    <w:rsid w:val="30D75484"/>
    <w:rsid w:val="3BAF7EFC"/>
    <w:rsid w:val="4C9702F9"/>
    <w:rsid w:val="4DFD2DA4"/>
    <w:rsid w:val="4E8011B5"/>
    <w:rsid w:val="510F22D4"/>
    <w:rsid w:val="53C8115B"/>
    <w:rsid w:val="5C515F3F"/>
    <w:rsid w:val="651E53B0"/>
    <w:rsid w:val="6A463309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3033</Words>
  <Characters>3157</Characters>
  <Lines>0</Lines>
  <Paragraphs>0</Paragraphs>
  <TotalTime>2</TotalTime>
  <ScaleCrop>false</ScaleCrop>
  <LinksUpToDate>false</LinksUpToDate>
  <CharactersWithSpaces>3159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2025-12-02T03:52:54Z</cp:lastPrinted>
  <dcterms:modified xsi:type="dcterms:W3CDTF">2025-12-02T03:52:56Z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