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青春扬帆 就业启航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——致2026届高校毕业生的一封信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亲爱的2026届毕业生们：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青衿怀远志，逐梦赴新途。又是一年毕业扬帆时，意气风发的你们，满怀着热忱憧憬，即将开启人生新征程。在此，向你们致以衷心的祝福与殷切的鼓励！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就业创业是你们新时代青年施展才华的重要阶梯，是追逐梦想、成就未来的起点。习近平总书记始终念兹在兹，强调年轻人的就业成才，是家事更是国事，要把高校毕业生等青年就业作为重中之重，支持帮助学生们迈好走向社会的第一步。各级党委和政府推出了一系列政策措施，为你们就业创业创造条件、优化环境、增添助力。人力资源社会保障部门将协同各方，强化政策落实，持续优化服务，一路为你们就业创业保驾护航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——如果你正在求职，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你可以到当地公共就业人才服务机构大厅或登录求职登记小程序，进行求职登记，免费获取岗位信息、职业指导、职业培训信息等公共就业服务。也可以登录各级人力资源社会保障部门官网、高校毕业生就业服务平台、中国公共招聘网、山西省公共招聘网，获得岗位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——如果你已就业，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你需要尽快与用人单位签订劳动合同，跟进缴纳社会保险，确认档案转递去向，并在规定时间内办理户口迁移、党团组织关系接转等手续。如果你选择灵活就业，以个人身份参加社会保险，可以申请获得社会保险补贴。其中，参加职工基本养老保险的，可以灵活选择缴费基数、缴费时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——如果你有志自主创业，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你可以参加创业培训，提升创业能力；可以找创业指导师，为你的项目出谋划策；可以申请创业担保贷款及贴息、税收优惠、创业补贴等政策，减轻创业压力；还可以申请入驻创业孵化基地，获取开业指导、项目推介、孵化服务等支持。我们还举办系列创业专项活动，为你们搭建项目展示、成果转化、融资对接平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——如果你暂时不考虑就业，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你可以参加求职能力实训，掌握更多求职技巧，提升就业成功率；可以参加就业见习，在就业见习单位进行岗位锻炼，积累实践经验，增强就业能力；还可以参加职业技能培训，习得一技之长，依靠技能更好地实现就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——如果你求职遇到困难，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请不必过度担忧，你可以到当地公共就业服务机构主动进行实名登记，提供你的就业意向、服务需求等信息。我们将优先推荐岗位、提供服务，帮助你尽早实现就业。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这里也提醒大家，在参加线上线下求职招聘时，要擦亮眼睛、提高警惕，注意防范境外高薪诱骗、虚假招聘、黑职介、刷单诈骗、付费内推、培训贷、滥用试用期、扣证件等求职陷阱。如发现侵权行为，请立即拨打12333电话或向当地人力资源社会保障部门投诉举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时代新卷已展，广阔天地大有可为。衷心祝愿你们早日找到心仪的工作、投身热爱的事业，在时代宏图上书写璀璨人生华章！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山西省人力资源和社会保障厅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2026年7月1日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人力资源社会保障部门就业服务渠道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2030095</wp:posOffset>
            </wp:positionH>
            <wp:positionV relativeFrom="paragraph">
              <wp:posOffset>114300</wp:posOffset>
            </wp:positionV>
            <wp:extent cx="1328420" cy="1328420"/>
            <wp:effectExtent l="0" t="0" r="5080" b="5080"/>
            <wp:wrapNone/>
            <wp:docPr id="2" name="图片 2" descr="就业服务渠道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就业服务渠道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2026年高校毕业生就业创业补贴政策清单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2065655</wp:posOffset>
            </wp:positionH>
            <wp:positionV relativeFrom="paragraph">
              <wp:posOffset>48895</wp:posOffset>
            </wp:positionV>
            <wp:extent cx="1316355" cy="1316355"/>
            <wp:effectExtent l="0" t="0" r="17145" b="17145"/>
            <wp:wrapNone/>
            <wp:docPr id="3" name="图片 3" descr="政策清单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政策清单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山西省省市县三级公共就业服务机构目录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暨高校毕业生服务项目、求助途径、招聘渠道清单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2077085</wp:posOffset>
            </wp:positionH>
            <wp:positionV relativeFrom="paragraph">
              <wp:posOffset>107950</wp:posOffset>
            </wp:positionV>
            <wp:extent cx="1334135" cy="1334135"/>
            <wp:effectExtent l="0" t="0" r="18415" b="18415"/>
            <wp:wrapNone/>
            <wp:docPr id="4" name="图片 4" descr="机构目录服务项求助途径招聘渠道清单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机构目录服务项求助途径招聘渠道清单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45BDA"/>
    <w:rsid w:val="00AB7A64"/>
    <w:rsid w:val="018C519F"/>
    <w:rsid w:val="032A4C70"/>
    <w:rsid w:val="034321D6"/>
    <w:rsid w:val="04504FF7"/>
    <w:rsid w:val="078833A4"/>
    <w:rsid w:val="08A23888"/>
    <w:rsid w:val="09436EC0"/>
    <w:rsid w:val="0F3462CE"/>
    <w:rsid w:val="123258EF"/>
    <w:rsid w:val="144D5A0F"/>
    <w:rsid w:val="162D4D4B"/>
    <w:rsid w:val="17BE621F"/>
    <w:rsid w:val="18285D67"/>
    <w:rsid w:val="1CF77E61"/>
    <w:rsid w:val="214D715F"/>
    <w:rsid w:val="22F62969"/>
    <w:rsid w:val="24593D07"/>
    <w:rsid w:val="2542568F"/>
    <w:rsid w:val="25D55FA5"/>
    <w:rsid w:val="29235B3A"/>
    <w:rsid w:val="2BC929C8"/>
    <w:rsid w:val="2C5D6155"/>
    <w:rsid w:val="2D9E60D7"/>
    <w:rsid w:val="31C81974"/>
    <w:rsid w:val="32EF33F5"/>
    <w:rsid w:val="364517E5"/>
    <w:rsid w:val="367B3099"/>
    <w:rsid w:val="3D1B69EA"/>
    <w:rsid w:val="3E37725C"/>
    <w:rsid w:val="455972A2"/>
    <w:rsid w:val="461F6708"/>
    <w:rsid w:val="47C84024"/>
    <w:rsid w:val="4BF0413F"/>
    <w:rsid w:val="4D2E4603"/>
    <w:rsid w:val="51180B8E"/>
    <w:rsid w:val="5B1264AD"/>
    <w:rsid w:val="5BF907F8"/>
    <w:rsid w:val="65CF36C3"/>
    <w:rsid w:val="65E45BDA"/>
    <w:rsid w:val="69286306"/>
    <w:rsid w:val="6A334ED5"/>
    <w:rsid w:val="719426FE"/>
    <w:rsid w:val="72534367"/>
    <w:rsid w:val="78C1253F"/>
    <w:rsid w:val="79243D01"/>
    <w:rsid w:val="7A4B21AB"/>
    <w:rsid w:val="7AAD0403"/>
    <w:rsid w:val="7EE1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方正小标宋简体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1184</Characters>
  <Lines>0</Lines>
  <Paragraphs>0</Paragraphs>
  <TotalTime>1</TotalTime>
  <ScaleCrop>false</ScaleCrop>
  <LinksUpToDate>false</LinksUpToDate>
  <CharactersWithSpaces>1230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2026-06-24T10:04:00Z</dcterms:created>
  <dc:creator>Administrator</dc:creator>
  <cp:lastModifiedBy>HUAWEI</cp:lastModifiedBy>
  <cp:lastPrinted>2026-07-01T08:56:00Z</cp:lastPrinted>
  <dcterms:modified xsi:type="dcterms:W3CDTF">2026-07-13T10:29:52Z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C649D72A3933484C8C593E866E26CF7F_11</vt:lpwstr>
  </property>
  <property fmtid="{D5CDD505-2E9C-101B-9397-08002B2CF9AE}" pid="4" name="KSOTemplateDocerSaveRecord">
    <vt:lpwstr>eyJoZGlkIjoiM2I0OGQyZTExMzZkYjJlOGQwMDczNzNmODc5ZmU0OGEiLCJ1c2VySWQiOiI1MDkwOTcwMzYifQ==</vt:lpwstr>
  </property>
</Properties>
</file>